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633A" w:rsidRDefault="00BF633A" w:rsidP="00BF633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Локальные акты, регламентирующие условия реализации образовательных программ</w:t>
      </w:r>
    </w:p>
    <w:p w:rsidR="00BF633A" w:rsidRDefault="00BF633A" w:rsidP="00BF633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A45F52" w:rsidRPr="00A45F52" w:rsidRDefault="00A45F52" w:rsidP="00A45F5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45F52">
        <w:rPr>
          <w:rFonts w:ascii="Times New Roman" w:hAnsi="Times New Roman"/>
          <w:sz w:val="24"/>
          <w:szCs w:val="24"/>
        </w:rPr>
        <w:t>5.1. Положение о рабочей программе учебного предмета, курса, дисциплины (модуля) в образовательной организации общего образования.</w:t>
      </w:r>
    </w:p>
    <w:p w:rsidR="00A45F52" w:rsidRPr="00A45F52" w:rsidRDefault="00A45F52" w:rsidP="00A45F52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45F52">
        <w:rPr>
          <w:rFonts w:ascii="Times New Roman" w:eastAsia="Calibri" w:hAnsi="Times New Roman"/>
          <w:sz w:val="24"/>
          <w:szCs w:val="24"/>
        </w:rPr>
        <w:t>5.2.Положение о ведении электронного журнала</w:t>
      </w:r>
    </w:p>
    <w:p w:rsidR="00A45F52" w:rsidRPr="00A45F52" w:rsidRDefault="00A45F52" w:rsidP="00A45F52">
      <w:pPr>
        <w:spacing w:after="0" w:line="240" w:lineRule="auto"/>
        <w:contextualSpacing/>
        <w:jc w:val="both"/>
        <w:rPr>
          <w:rFonts w:ascii="Times New Roman" w:eastAsia="Calibri" w:hAnsi="Times New Roman"/>
          <w:sz w:val="24"/>
          <w:szCs w:val="24"/>
        </w:rPr>
      </w:pPr>
      <w:r w:rsidRPr="00A45F52">
        <w:rPr>
          <w:rFonts w:ascii="Times New Roman" w:eastAsia="Calibri" w:hAnsi="Times New Roman"/>
          <w:sz w:val="24"/>
          <w:szCs w:val="24"/>
        </w:rPr>
        <w:t>5.3. Правила размещения на официальном сайте МБОУ «</w:t>
      </w:r>
      <w:proofErr w:type="spellStart"/>
      <w:r w:rsidRPr="00A45F52">
        <w:rPr>
          <w:rFonts w:ascii="Times New Roman" w:eastAsia="Calibri" w:hAnsi="Times New Roman"/>
          <w:sz w:val="24"/>
          <w:szCs w:val="24"/>
        </w:rPr>
        <w:t>Новомелькенская</w:t>
      </w:r>
      <w:proofErr w:type="spellEnd"/>
      <w:r w:rsidRPr="00A45F52">
        <w:rPr>
          <w:rFonts w:ascii="Times New Roman" w:eastAsia="Calibri" w:hAnsi="Times New Roman"/>
          <w:sz w:val="24"/>
          <w:szCs w:val="24"/>
        </w:rPr>
        <w:t xml:space="preserve"> ООШ» </w:t>
      </w:r>
      <w:proofErr w:type="spellStart"/>
      <w:r w:rsidRPr="00A45F52">
        <w:rPr>
          <w:rFonts w:ascii="Times New Roman" w:eastAsia="Calibri" w:hAnsi="Times New Roman"/>
          <w:sz w:val="24"/>
          <w:szCs w:val="24"/>
        </w:rPr>
        <w:t>Мензелинского</w:t>
      </w:r>
      <w:proofErr w:type="spellEnd"/>
      <w:r w:rsidRPr="00A45F52">
        <w:rPr>
          <w:rFonts w:ascii="Times New Roman" w:eastAsia="Calibri" w:hAnsi="Times New Roman"/>
          <w:sz w:val="24"/>
          <w:szCs w:val="24"/>
        </w:rPr>
        <w:t xml:space="preserve"> м</w:t>
      </w:r>
      <w:bookmarkStart w:id="0" w:name="_GoBack"/>
      <w:bookmarkEnd w:id="0"/>
      <w:r w:rsidRPr="00A45F52">
        <w:rPr>
          <w:rFonts w:ascii="Times New Roman" w:eastAsia="Calibri" w:hAnsi="Times New Roman"/>
          <w:sz w:val="24"/>
          <w:szCs w:val="24"/>
        </w:rPr>
        <w:t>униципального района РТ в информационно-телекоммуникационной сети «Интернет» и обновления информации об организации, осуществляющей образовательную деятельность</w:t>
      </w:r>
    </w:p>
    <w:p w:rsidR="00AD5A5F" w:rsidRDefault="00AD5A5F" w:rsidP="00A45F52">
      <w:pPr>
        <w:spacing w:after="0" w:line="240" w:lineRule="auto"/>
      </w:pPr>
    </w:p>
    <w:sectPr w:rsidR="00AD5A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633A"/>
    <w:rsid w:val="00506EDE"/>
    <w:rsid w:val="00A45F52"/>
    <w:rsid w:val="00AD5A5F"/>
    <w:rsid w:val="00BF6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33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F633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633A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BF63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45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5</cp:revision>
  <cp:lastPrinted>2015-01-13T14:18:00Z</cp:lastPrinted>
  <dcterms:created xsi:type="dcterms:W3CDTF">2014-12-24T14:32:00Z</dcterms:created>
  <dcterms:modified xsi:type="dcterms:W3CDTF">2015-01-22T08:11:00Z</dcterms:modified>
</cp:coreProperties>
</file>